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211085">
        <w:rPr>
          <w:rFonts w:ascii="Tahoma" w:hAnsi="Tahoma" w:cs="Tahoma"/>
          <w:b/>
          <w:bCs/>
          <w:sz w:val="20"/>
          <w:szCs w:val="20"/>
        </w:rPr>
        <w:t>Załącznik nr 4 do projektu umowy nr 3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11085">
        <w:rPr>
          <w:rFonts w:ascii="Tahoma" w:hAnsi="Tahoma" w:cs="Tahoma"/>
          <w:b/>
          <w:bCs/>
          <w:sz w:val="20"/>
          <w:szCs w:val="20"/>
        </w:rPr>
        <w:t>WARUNKI SERWISU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11085">
        <w:rPr>
          <w:rFonts w:ascii="Tahoma" w:hAnsi="Tahoma" w:cs="Tahoma"/>
          <w:b/>
          <w:bCs/>
          <w:sz w:val="20"/>
          <w:szCs w:val="20"/>
        </w:rPr>
        <w:t>§ 1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11085">
        <w:rPr>
          <w:rFonts w:ascii="Tahoma" w:hAnsi="Tahoma" w:cs="Tahoma"/>
          <w:b/>
          <w:bCs/>
          <w:sz w:val="20"/>
          <w:szCs w:val="20"/>
        </w:rPr>
        <w:t>Informacje ogólne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11085">
        <w:rPr>
          <w:rFonts w:ascii="Tahoma" w:hAnsi="Tahoma" w:cs="Tahoma"/>
          <w:sz w:val="20"/>
          <w:szCs w:val="20"/>
        </w:rPr>
        <w:t>Wykonawca w ramach całkowitego leasingu za przedmiot zamówienia przez cały okres trwania umowy gwarantuje opiek</w:t>
      </w:r>
      <w:r w:rsidRPr="00211085">
        <w:rPr>
          <w:rFonts w:ascii="Tahoma" w:eastAsia="TimesNewRoman" w:hAnsi="Tahoma" w:cs="Tahoma"/>
          <w:sz w:val="20"/>
          <w:szCs w:val="20"/>
        </w:rPr>
        <w:t xml:space="preserve">ę </w:t>
      </w:r>
      <w:r w:rsidRPr="00211085">
        <w:rPr>
          <w:rFonts w:ascii="Tahoma" w:hAnsi="Tahoma" w:cs="Tahoma"/>
          <w:sz w:val="20"/>
          <w:szCs w:val="20"/>
        </w:rPr>
        <w:t>serwisow</w:t>
      </w:r>
      <w:r w:rsidRPr="00211085">
        <w:rPr>
          <w:rFonts w:ascii="Tahoma" w:eastAsia="TimesNewRoman" w:hAnsi="Tahoma" w:cs="Tahoma"/>
          <w:sz w:val="20"/>
          <w:szCs w:val="20"/>
        </w:rPr>
        <w:t xml:space="preserve">ą </w:t>
      </w:r>
      <w:r w:rsidRPr="00211085">
        <w:rPr>
          <w:rFonts w:ascii="Tahoma" w:hAnsi="Tahoma" w:cs="Tahoma"/>
          <w:sz w:val="20"/>
          <w:szCs w:val="20"/>
        </w:rPr>
        <w:t>dostarczonego sprz</w:t>
      </w:r>
      <w:r w:rsidRPr="00211085">
        <w:rPr>
          <w:rFonts w:ascii="Tahoma" w:eastAsia="TimesNewRoman" w:hAnsi="Tahoma" w:cs="Tahoma"/>
          <w:sz w:val="20"/>
          <w:szCs w:val="20"/>
        </w:rPr>
        <w:t>ę</w:t>
      </w:r>
      <w:r w:rsidRPr="00211085">
        <w:rPr>
          <w:rFonts w:ascii="Tahoma" w:hAnsi="Tahoma" w:cs="Tahoma"/>
          <w:sz w:val="20"/>
          <w:szCs w:val="20"/>
        </w:rPr>
        <w:t>tu komputerowego u</w:t>
      </w:r>
      <w:r w:rsidRPr="00211085">
        <w:rPr>
          <w:rFonts w:ascii="Tahoma" w:eastAsia="TimesNewRoman" w:hAnsi="Tahoma" w:cs="Tahoma"/>
          <w:sz w:val="20"/>
          <w:szCs w:val="20"/>
        </w:rPr>
        <w:t>ż</w:t>
      </w:r>
      <w:r w:rsidRPr="00211085">
        <w:rPr>
          <w:rFonts w:ascii="Tahoma" w:hAnsi="Tahoma" w:cs="Tahoma"/>
          <w:sz w:val="20"/>
          <w:szCs w:val="20"/>
        </w:rPr>
        <w:t>ytkowanego w siedzibie Zamawiaj</w:t>
      </w:r>
      <w:r w:rsidRPr="00211085">
        <w:rPr>
          <w:rFonts w:ascii="Tahoma" w:eastAsia="TimesNewRoman" w:hAnsi="Tahoma" w:cs="Tahoma"/>
          <w:sz w:val="20"/>
          <w:szCs w:val="20"/>
        </w:rPr>
        <w:t>ą</w:t>
      </w:r>
      <w:r w:rsidRPr="00211085">
        <w:rPr>
          <w:rFonts w:ascii="Tahoma" w:hAnsi="Tahoma" w:cs="Tahoma"/>
          <w:sz w:val="20"/>
          <w:szCs w:val="20"/>
        </w:rPr>
        <w:t>cego, zwanego dalej „sprz</w:t>
      </w:r>
      <w:r w:rsidRPr="00211085">
        <w:rPr>
          <w:rFonts w:ascii="Tahoma" w:eastAsia="TimesNewRoman" w:hAnsi="Tahoma" w:cs="Tahoma"/>
          <w:sz w:val="20"/>
          <w:szCs w:val="20"/>
        </w:rPr>
        <w:t>ę</w:t>
      </w:r>
      <w:r w:rsidRPr="00211085">
        <w:rPr>
          <w:rFonts w:ascii="Tahoma" w:hAnsi="Tahoma" w:cs="Tahoma"/>
          <w:sz w:val="20"/>
          <w:szCs w:val="20"/>
        </w:rPr>
        <w:t>tem”, polegaj</w:t>
      </w:r>
      <w:r w:rsidRPr="00211085">
        <w:rPr>
          <w:rFonts w:ascii="Tahoma" w:eastAsia="TimesNewRoman" w:hAnsi="Tahoma" w:cs="Tahoma"/>
          <w:sz w:val="20"/>
          <w:szCs w:val="20"/>
        </w:rPr>
        <w:t>ą</w:t>
      </w:r>
      <w:r w:rsidRPr="00211085">
        <w:rPr>
          <w:rFonts w:ascii="Tahoma" w:hAnsi="Tahoma" w:cs="Tahoma"/>
          <w:sz w:val="20"/>
          <w:szCs w:val="20"/>
        </w:rPr>
        <w:t>c</w:t>
      </w:r>
      <w:r w:rsidRPr="00211085">
        <w:rPr>
          <w:rFonts w:ascii="Tahoma" w:eastAsia="TimesNewRoman" w:hAnsi="Tahoma" w:cs="Tahoma"/>
          <w:sz w:val="20"/>
          <w:szCs w:val="20"/>
        </w:rPr>
        <w:t xml:space="preserve">ą </w:t>
      </w:r>
      <w:r w:rsidRPr="00211085">
        <w:rPr>
          <w:rFonts w:ascii="Tahoma" w:hAnsi="Tahoma" w:cs="Tahoma"/>
          <w:sz w:val="20"/>
          <w:szCs w:val="20"/>
        </w:rPr>
        <w:t>na: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11085">
        <w:rPr>
          <w:rFonts w:ascii="Tahoma" w:hAnsi="Tahoma" w:cs="Tahoma"/>
          <w:sz w:val="20"/>
          <w:szCs w:val="20"/>
        </w:rPr>
        <w:t>a) usuwaniu usterek sprz</w:t>
      </w:r>
      <w:r w:rsidRPr="00211085">
        <w:rPr>
          <w:rFonts w:ascii="Tahoma" w:eastAsia="TimesNewRoman" w:hAnsi="Tahoma" w:cs="Tahoma"/>
          <w:sz w:val="20"/>
          <w:szCs w:val="20"/>
        </w:rPr>
        <w:t>ę</w:t>
      </w:r>
      <w:r w:rsidRPr="00211085">
        <w:rPr>
          <w:rFonts w:ascii="Tahoma" w:hAnsi="Tahoma" w:cs="Tahoma"/>
          <w:sz w:val="20"/>
          <w:szCs w:val="20"/>
        </w:rPr>
        <w:t>tu stwierdzonych przez Zamawiaj</w:t>
      </w:r>
      <w:r w:rsidRPr="00211085">
        <w:rPr>
          <w:rFonts w:ascii="Tahoma" w:eastAsia="TimesNewRoman" w:hAnsi="Tahoma" w:cs="Tahoma"/>
          <w:sz w:val="20"/>
          <w:szCs w:val="20"/>
        </w:rPr>
        <w:t>ą</w:t>
      </w:r>
      <w:r w:rsidRPr="00211085">
        <w:rPr>
          <w:rFonts w:ascii="Tahoma" w:hAnsi="Tahoma" w:cs="Tahoma"/>
          <w:sz w:val="20"/>
          <w:szCs w:val="20"/>
        </w:rPr>
        <w:t>cego.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</w:t>
      </w:r>
      <w:r w:rsidRPr="00211085">
        <w:rPr>
          <w:rFonts w:ascii="Tahoma" w:hAnsi="Tahoma" w:cs="Tahoma"/>
          <w:sz w:val="20"/>
          <w:szCs w:val="20"/>
        </w:rPr>
        <w:t>) udzielaniu przez Wykonawc</w:t>
      </w:r>
      <w:r w:rsidRPr="00211085">
        <w:rPr>
          <w:rFonts w:ascii="Tahoma" w:eastAsia="TimesNewRoman" w:hAnsi="Tahoma" w:cs="Tahoma"/>
          <w:sz w:val="20"/>
          <w:szCs w:val="20"/>
        </w:rPr>
        <w:t xml:space="preserve">ę </w:t>
      </w:r>
      <w:r w:rsidRPr="00211085">
        <w:rPr>
          <w:rFonts w:ascii="Tahoma" w:hAnsi="Tahoma" w:cs="Tahoma"/>
          <w:sz w:val="20"/>
          <w:szCs w:val="20"/>
        </w:rPr>
        <w:t>konsultacji telefonicznych pod nr tel. …. w godzinach od 7:00do 15:00 w dni od poniedziałku do pi</w:t>
      </w:r>
      <w:r w:rsidRPr="00211085">
        <w:rPr>
          <w:rFonts w:ascii="Tahoma" w:eastAsia="TimesNewRoman" w:hAnsi="Tahoma" w:cs="Tahoma"/>
          <w:sz w:val="20"/>
          <w:szCs w:val="20"/>
        </w:rPr>
        <w:t>ą</w:t>
      </w:r>
      <w:r w:rsidRPr="00211085">
        <w:rPr>
          <w:rFonts w:ascii="Tahoma" w:hAnsi="Tahoma" w:cs="Tahoma"/>
          <w:sz w:val="20"/>
          <w:szCs w:val="20"/>
        </w:rPr>
        <w:t xml:space="preserve">tku */ całodobowo* (* </w:t>
      </w:r>
      <w:r>
        <w:rPr>
          <w:rFonts w:ascii="Tahoma" w:hAnsi="Tahoma" w:cs="Tahoma"/>
          <w:i/>
          <w:iCs/>
          <w:sz w:val="20"/>
          <w:szCs w:val="20"/>
        </w:rPr>
        <w:t>zgodnie z zapisami OPZ</w:t>
      </w:r>
      <w:r w:rsidRPr="00211085">
        <w:rPr>
          <w:rFonts w:ascii="Tahoma" w:hAnsi="Tahoma" w:cs="Tahoma"/>
          <w:sz w:val="20"/>
          <w:szCs w:val="20"/>
        </w:rPr>
        <w:t>).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11085">
        <w:rPr>
          <w:rFonts w:ascii="Tahoma" w:hAnsi="Tahoma" w:cs="Tahoma"/>
          <w:b/>
          <w:bCs/>
          <w:sz w:val="20"/>
          <w:szCs w:val="20"/>
        </w:rPr>
        <w:t>§ 2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11085">
        <w:rPr>
          <w:rFonts w:ascii="Tahoma" w:hAnsi="Tahoma" w:cs="Tahoma"/>
          <w:b/>
          <w:bCs/>
          <w:sz w:val="20"/>
          <w:szCs w:val="20"/>
        </w:rPr>
        <w:t>Procedura serwisowa – zgłaszanie usterek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11085">
        <w:rPr>
          <w:rFonts w:ascii="Tahoma" w:hAnsi="Tahoma" w:cs="Tahoma"/>
          <w:sz w:val="20"/>
          <w:szCs w:val="20"/>
        </w:rPr>
        <w:t>1. Zgłaszanie usterki mo</w:t>
      </w:r>
      <w:r w:rsidRPr="00211085">
        <w:rPr>
          <w:rFonts w:ascii="Tahoma" w:eastAsia="TimesNewRoman" w:hAnsi="Tahoma" w:cs="Tahoma"/>
          <w:sz w:val="20"/>
          <w:szCs w:val="20"/>
        </w:rPr>
        <w:t>ż</w:t>
      </w:r>
      <w:r w:rsidRPr="00211085">
        <w:rPr>
          <w:rFonts w:ascii="Tahoma" w:hAnsi="Tahoma" w:cs="Tahoma"/>
          <w:sz w:val="20"/>
          <w:szCs w:val="20"/>
        </w:rPr>
        <w:t>e nast</w:t>
      </w:r>
      <w:r w:rsidRPr="00211085">
        <w:rPr>
          <w:rFonts w:ascii="Tahoma" w:eastAsia="TimesNewRoman" w:hAnsi="Tahoma" w:cs="Tahoma"/>
          <w:sz w:val="20"/>
          <w:szCs w:val="20"/>
        </w:rPr>
        <w:t>ą</w:t>
      </w:r>
      <w:r w:rsidRPr="00211085">
        <w:rPr>
          <w:rFonts w:ascii="Tahoma" w:hAnsi="Tahoma" w:cs="Tahoma"/>
          <w:sz w:val="20"/>
          <w:szCs w:val="20"/>
        </w:rPr>
        <w:t>pi</w:t>
      </w:r>
      <w:r w:rsidRPr="00211085">
        <w:rPr>
          <w:rFonts w:ascii="Tahoma" w:eastAsia="TimesNewRoman" w:hAnsi="Tahoma" w:cs="Tahoma"/>
          <w:sz w:val="20"/>
          <w:szCs w:val="20"/>
        </w:rPr>
        <w:t>ć</w:t>
      </w:r>
      <w:r w:rsidRPr="00211085">
        <w:rPr>
          <w:rFonts w:ascii="Tahoma" w:hAnsi="Tahoma" w:cs="Tahoma"/>
          <w:sz w:val="20"/>
          <w:szCs w:val="20"/>
        </w:rPr>
        <w:t>: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11085">
        <w:rPr>
          <w:rFonts w:ascii="Tahoma" w:hAnsi="Tahoma" w:cs="Tahoma"/>
          <w:sz w:val="20"/>
          <w:szCs w:val="20"/>
        </w:rPr>
        <w:t>a) telefonicznie na nr: …………………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11085">
        <w:rPr>
          <w:rFonts w:ascii="Tahoma" w:hAnsi="Tahoma" w:cs="Tahoma"/>
          <w:sz w:val="20"/>
          <w:szCs w:val="20"/>
        </w:rPr>
        <w:t>w godzinach od 7:00 do 15:00 w dni od poniedziałku do pi</w:t>
      </w:r>
      <w:r w:rsidRPr="00211085">
        <w:rPr>
          <w:rFonts w:ascii="Tahoma" w:eastAsia="TimesNewRoman" w:hAnsi="Tahoma" w:cs="Tahoma"/>
          <w:sz w:val="20"/>
          <w:szCs w:val="20"/>
        </w:rPr>
        <w:t>ą</w:t>
      </w:r>
      <w:r w:rsidRPr="00211085">
        <w:rPr>
          <w:rFonts w:ascii="Tahoma" w:hAnsi="Tahoma" w:cs="Tahoma"/>
          <w:sz w:val="20"/>
          <w:szCs w:val="20"/>
        </w:rPr>
        <w:t>tku */ całodobowo*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11085">
        <w:rPr>
          <w:rFonts w:ascii="Tahoma" w:hAnsi="Tahoma" w:cs="Tahoma"/>
          <w:sz w:val="20"/>
          <w:szCs w:val="20"/>
        </w:rPr>
        <w:t xml:space="preserve">(* </w:t>
      </w:r>
      <w:r>
        <w:rPr>
          <w:rFonts w:ascii="Tahoma" w:hAnsi="Tahoma" w:cs="Tahoma"/>
          <w:i/>
          <w:iCs/>
          <w:sz w:val="20"/>
          <w:szCs w:val="20"/>
        </w:rPr>
        <w:t>zgodnie z zapisami OPZ</w:t>
      </w:r>
      <w:r w:rsidRPr="00211085">
        <w:rPr>
          <w:rFonts w:ascii="Tahoma" w:hAnsi="Tahoma" w:cs="Tahoma"/>
          <w:sz w:val="20"/>
          <w:szCs w:val="20"/>
        </w:rPr>
        <w:t>).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11085">
        <w:rPr>
          <w:rFonts w:ascii="Tahoma" w:hAnsi="Tahoma" w:cs="Tahoma"/>
          <w:sz w:val="20"/>
          <w:szCs w:val="20"/>
        </w:rPr>
        <w:t>b) mailowo na adres:…………………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11085">
        <w:rPr>
          <w:rFonts w:ascii="Tahoma" w:hAnsi="Tahoma" w:cs="Tahoma"/>
          <w:sz w:val="20"/>
          <w:szCs w:val="20"/>
        </w:rPr>
        <w:t>c) Formularz RMA na stronie internetowej.</w:t>
      </w:r>
      <w:bookmarkStart w:id="0" w:name="_GoBack"/>
      <w:bookmarkEnd w:id="0"/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11085">
        <w:rPr>
          <w:rFonts w:ascii="Tahoma" w:hAnsi="Tahoma" w:cs="Tahoma"/>
          <w:sz w:val="20"/>
          <w:szCs w:val="20"/>
        </w:rPr>
        <w:t>2. W przypadku zmiany niniejszych danych kontaktowych, Wykonawca zobowi</w:t>
      </w:r>
      <w:r w:rsidRPr="00211085">
        <w:rPr>
          <w:rFonts w:ascii="Tahoma" w:eastAsia="TimesNewRoman" w:hAnsi="Tahoma" w:cs="Tahoma"/>
          <w:sz w:val="20"/>
          <w:szCs w:val="20"/>
        </w:rPr>
        <w:t>ą</w:t>
      </w:r>
      <w:r w:rsidRPr="00211085">
        <w:rPr>
          <w:rFonts w:ascii="Tahoma" w:hAnsi="Tahoma" w:cs="Tahoma"/>
          <w:sz w:val="20"/>
          <w:szCs w:val="20"/>
        </w:rPr>
        <w:t>zuje si</w:t>
      </w:r>
      <w:r w:rsidRPr="00211085">
        <w:rPr>
          <w:rFonts w:ascii="Tahoma" w:eastAsia="TimesNewRoman" w:hAnsi="Tahoma" w:cs="Tahoma"/>
          <w:sz w:val="20"/>
          <w:szCs w:val="20"/>
        </w:rPr>
        <w:t xml:space="preserve">ę </w:t>
      </w:r>
      <w:r w:rsidRPr="00211085">
        <w:rPr>
          <w:rFonts w:ascii="Tahoma" w:hAnsi="Tahoma" w:cs="Tahoma"/>
          <w:sz w:val="20"/>
          <w:szCs w:val="20"/>
        </w:rPr>
        <w:t>do ich niezwłocznej aktualizacji. Wykonawca ponosi konsekwencje okre</w:t>
      </w:r>
      <w:r w:rsidRPr="00211085">
        <w:rPr>
          <w:rFonts w:ascii="Tahoma" w:eastAsia="TimesNewRoman" w:hAnsi="Tahoma" w:cs="Tahoma"/>
          <w:sz w:val="20"/>
          <w:szCs w:val="20"/>
        </w:rPr>
        <w:t>ś</w:t>
      </w:r>
      <w:r w:rsidRPr="00211085">
        <w:rPr>
          <w:rFonts w:ascii="Tahoma" w:hAnsi="Tahoma" w:cs="Tahoma"/>
          <w:sz w:val="20"/>
          <w:szCs w:val="20"/>
        </w:rPr>
        <w:t>lone w § 5 ust. 2 pkt 2 umowy w przypadku niepowiadomienia lub nienale</w:t>
      </w:r>
      <w:r w:rsidRPr="00211085">
        <w:rPr>
          <w:rFonts w:ascii="Tahoma" w:eastAsia="TimesNewRoman" w:hAnsi="Tahoma" w:cs="Tahoma"/>
          <w:sz w:val="20"/>
          <w:szCs w:val="20"/>
        </w:rPr>
        <w:t>ż</w:t>
      </w:r>
      <w:r w:rsidRPr="00211085">
        <w:rPr>
          <w:rFonts w:ascii="Tahoma" w:hAnsi="Tahoma" w:cs="Tahoma"/>
          <w:sz w:val="20"/>
          <w:szCs w:val="20"/>
        </w:rPr>
        <w:t>ytego powiadomienia Zamawiaj</w:t>
      </w:r>
      <w:r w:rsidRPr="00211085">
        <w:rPr>
          <w:rFonts w:ascii="Tahoma" w:eastAsia="TimesNewRoman" w:hAnsi="Tahoma" w:cs="Tahoma"/>
          <w:sz w:val="20"/>
          <w:szCs w:val="20"/>
        </w:rPr>
        <w:t>ą</w:t>
      </w:r>
      <w:r w:rsidRPr="00211085">
        <w:rPr>
          <w:rFonts w:ascii="Tahoma" w:hAnsi="Tahoma" w:cs="Tahoma"/>
          <w:sz w:val="20"/>
          <w:szCs w:val="20"/>
        </w:rPr>
        <w:t>cego o zmianie ww. numeru telefonu oraz adresu e-mail. Zmiany ww. numeru telefonu oraz adresu e-mail nie wymagaj</w:t>
      </w:r>
      <w:r w:rsidRPr="00211085">
        <w:rPr>
          <w:rFonts w:ascii="Tahoma" w:eastAsia="TimesNewRoman" w:hAnsi="Tahoma" w:cs="Tahoma"/>
          <w:sz w:val="20"/>
          <w:szCs w:val="20"/>
        </w:rPr>
        <w:t xml:space="preserve">ą </w:t>
      </w:r>
      <w:r w:rsidRPr="00211085">
        <w:rPr>
          <w:rFonts w:ascii="Tahoma" w:hAnsi="Tahoma" w:cs="Tahoma"/>
          <w:sz w:val="20"/>
          <w:szCs w:val="20"/>
        </w:rPr>
        <w:t>sporz</w:t>
      </w:r>
      <w:r w:rsidRPr="00211085">
        <w:rPr>
          <w:rFonts w:ascii="Tahoma" w:eastAsia="TimesNewRoman" w:hAnsi="Tahoma" w:cs="Tahoma"/>
          <w:sz w:val="20"/>
          <w:szCs w:val="20"/>
        </w:rPr>
        <w:t>ą</w:t>
      </w:r>
      <w:r w:rsidRPr="00211085">
        <w:rPr>
          <w:rFonts w:ascii="Tahoma" w:hAnsi="Tahoma" w:cs="Tahoma"/>
          <w:sz w:val="20"/>
          <w:szCs w:val="20"/>
        </w:rPr>
        <w:t>dzenia aneksu do umowy.</w:t>
      </w:r>
    </w:p>
    <w:p w:rsidR="002142EE" w:rsidRPr="00211085" w:rsidRDefault="002142EE" w:rsidP="002377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11085">
        <w:rPr>
          <w:rFonts w:ascii="Tahoma" w:hAnsi="Tahoma" w:cs="Tahoma"/>
          <w:sz w:val="20"/>
          <w:szCs w:val="20"/>
        </w:rPr>
        <w:t>3. Wykonawca zobowi</w:t>
      </w:r>
      <w:r w:rsidRPr="00211085">
        <w:rPr>
          <w:rFonts w:ascii="Tahoma" w:eastAsia="TimesNewRoman" w:hAnsi="Tahoma" w:cs="Tahoma"/>
          <w:sz w:val="20"/>
          <w:szCs w:val="20"/>
        </w:rPr>
        <w:t>ą</w:t>
      </w:r>
      <w:r w:rsidRPr="00211085">
        <w:rPr>
          <w:rFonts w:ascii="Tahoma" w:hAnsi="Tahoma" w:cs="Tahoma"/>
          <w:sz w:val="20"/>
          <w:szCs w:val="20"/>
        </w:rPr>
        <w:t>zany jest do potwierdzenia przyj</w:t>
      </w:r>
      <w:r w:rsidRPr="00211085">
        <w:rPr>
          <w:rFonts w:ascii="Tahoma" w:eastAsia="TimesNewRoman" w:hAnsi="Tahoma" w:cs="Tahoma"/>
          <w:sz w:val="20"/>
          <w:szCs w:val="20"/>
        </w:rPr>
        <w:t>ę</w:t>
      </w:r>
      <w:r w:rsidRPr="00211085">
        <w:rPr>
          <w:rFonts w:ascii="Tahoma" w:hAnsi="Tahoma" w:cs="Tahoma"/>
          <w:sz w:val="20"/>
          <w:szCs w:val="20"/>
        </w:rPr>
        <w:t>cia zgłoszenia e-mailem .</w:t>
      </w:r>
    </w:p>
    <w:p w:rsidR="002142EE" w:rsidRPr="00211085" w:rsidRDefault="002142EE" w:rsidP="00F4086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11085">
        <w:rPr>
          <w:rFonts w:ascii="Tahoma" w:hAnsi="Tahoma" w:cs="Tahoma"/>
          <w:sz w:val="20"/>
          <w:szCs w:val="20"/>
        </w:rPr>
        <w:t xml:space="preserve">4. Serwis gwarancyjny umożliwi zamawiającemu przeglądanie archiwalnych zgłoszeń serwisowych RMA. </w:t>
      </w:r>
    </w:p>
    <w:p w:rsidR="002142EE" w:rsidRPr="00211085" w:rsidRDefault="002142EE" w:rsidP="00237709">
      <w:pPr>
        <w:jc w:val="both"/>
        <w:rPr>
          <w:rFonts w:ascii="Tahoma" w:hAnsi="Tahoma" w:cs="Tahoma"/>
          <w:sz w:val="20"/>
          <w:szCs w:val="20"/>
        </w:rPr>
      </w:pPr>
    </w:p>
    <w:sectPr w:rsidR="002142EE" w:rsidRPr="00211085" w:rsidSect="007168C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2EE" w:rsidRDefault="002142EE" w:rsidP="00237709">
      <w:pPr>
        <w:spacing w:after="0" w:line="240" w:lineRule="auto"/>
      </w:pPr>
      <w:r>
        <w:separator/>
      </w:r>
    </w:p>
  </w:endnote>
  <w:endnote w:type="continuationSeparator" w:id="0">
    <w:p w:rsidR="002142EE" w:rsidRDefault="002142EE" w:rsidP="00237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2EE" w:rsidRDefault="002142EE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2142EE" w:rsidRDefault="002142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2EE" w:rsidRDefault="002142EE" w:rsidP="00237709">
      <w:pPr>
        <w:spacing w:after="0" w:line="240" w:lineRule="auto"/>
      </w:pPr>
      <w:r>
        <w:separator/>
      </w:r>
    </w:p>
  </w:footnote>
  <w:footnote w:type="continuationSeparator" w:id="0">
    <w:p w:rsidR="002142EE" w:rsidRDefault="002142EE" w:rsidP="00237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2EE" w:rsidRPr="00621B07" w:rsidRDefault="002142EE" w:rsidP="00AF55D4">
    <w:pPr>
      <w:pStyle w:val="Header"/>
      <w:jc w:val="right"/>
      <w:rPr>
        <w:rFonts w:ascii="Tahoma" w:hAnsi="Tahoma" w:cs="Tahoma"/>
      </w:rPr>
    </w:pPr>
    <w:r w:rsidRPr="00621B07">
      <w:rPr>
        <w:rFonts w:ascii="Tahoma" w:hAnsi="Tahoma" w:cs="Tahoma"/>
      </w:rPr>
      <w:t>Oznaczenie sprawy: ZP/868/05/2017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709"/>
    <w:rsid w:val="00051C8F"/>
    <w:rsid w:val="000D7EBE"/>
    <w:rsid w:val="001306D2"/>
    <w:rsid w:val="00140E6E"/>
    <w:rsid w:val="00153DB5"/>
    <w:rsid w:val="001A553D"/>
    <w:rsid w:val="001D6516"/>
    <w:rsid w:val="00210F35"/>
    <w:rsid w:val="00211085"/>
    <w:rsid w:val="002142EE"/>
    <w:rsid w:val="00237709"/>
    <w:rsid w:val="003267AD"/>
    <w:rsid w:val="003E0F1A"/>
    <w:rsid w:val="00434FC5"/>
    <w:rsid w:val="00453101"/>
    <w:rsid w:val="00482550"/>
    <w:rsid w:val="00484D1A"/>
    <w:rsid w:val="005D73CD"/>
    <w:rsid w:val="00621B07"/>
    <w:rsid w:val="00704963"/>
    <w:rsid w:val="007168C5"/>
    <w:rsid w:val="00756901"/>
    <w:rsid w:val="00811B80"/>
    <w:rsid w:val="00852AFC"/>
    <w:rsid w:val="00877C6D"/>
    <w:rsid w:val="008D2BB8"/>
    <w:rsid w:val="008F11D6"/>
    <w:rsid w:val="0091392E"/>
    <w:rsid w:val="00970F76"/>
    <w:rsid w:val="00A32260"/>
    <w:rsid w:val="00A75F7E"/>
    <w:rsid w:val="00AF55D4"/>
    <w:rsid w:val="00B375BE"/>
    <w:rsid w:val="00BA6FBB"/>
    <w:rsid w:val="00C33357"/>
    <w:rsid w:val="00C70C37"/>
    <w:rsid w:val="00D112CC"/>
    <w:rsid w:val="00D25E37"/>
    <w:rsid w:val="00D52FFF"/>
    <w:rsid w:val="00DB015F"/>
    <w:rsid w:val="00F40866"/>
    <w:rsid w:val="00F62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8C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37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770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37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770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202</Words>
  <Characters>1217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JUSTYNA CIENKA</dc:creator>
  <cp:keywords/>
  <dc:description/>
  <cp:lastModifiedBy>justyna.cienka</cp:lastModifiedBy>
  <cp:revision>3</cp:revision>
  <dcterms:created xsi:type="dcterms:W3CDTF">2017-06-20T07:47:00Z</dcterms:created>
  <dcterms:modified xsi:type="dcterms:W3CDTF">2017-06-20T07:52:00Z</dcterms:modified>
</cp:coreProperties>
</file>